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B8" w:rsidRDefault="00B901B8" w:rsidP="00B901B8">
      <w:pPr>
        <w:spacing w:line="600" w:lineRule="exact"/>
        <w:jc w:val="left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  <w:t>附件2</w:t>
      </w:r>
    </w:p>
    <w:p w:rsidR="00B901B8" w:rsidRDefault="00B901B8" w:rsidP="00B901B8">
      <w:pPr>
        <w:spacing w:line="600" w:lineRule="exact"/>
        <w:jc w:val="left"/>
        <w:rPr>
          <w:rFonts w:ascii="黑体" w:eastAsia="黑体" w:hAnsi="宋体" w:cs="黑体" w:hint="eastAsia"/>
          <w:color w:val="000000"/>
          <w:kern w:val="0"/>
          <w:sz w:val="32"/>
          <w:szCs w:val="32"/>
          <w:lang w:bidi="ar"/>
        </w:rPr>
      </w:pPr>
    </w:p>
    <w:p w:rsidR="00B901B8" w:rsidRDefault="00B901B8" w:rsidP="00B901B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《关于发布医疗器械临床试验项目检查要点及判定原则的公告</w:t>
      </w:r>
    </w:p>
    <w:p w:rsidR="00B901B8" w:rsidRDefault="00B901B8" w:rsidP="00B901B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（征求意见稿）》反馈意见</w:t>
      </w:r>
    </w:p>
    <w:p w:rsidR="00B901B8" w:rsidRDefault="00B901B8" w:rsidP="00B901B8">
      <w:pPr>
        <w:spacing w:line="600" w:lineRule="exact"/>
        <w:rPr>
          <w:rFonts w:ascii="仿宋_GB2312" w:eastAsia="仿宋_GB2312" w:hAnsi="等线" w:cs="仿宋_GB2312" w:hint="eastAsia"/>
          <w:color w:val="000000"/>
          <w:kern w:val="0"/>
          <w:sz w:val="24"/>
          <w:lang w:bidi="ar"/>
        </w:rPr>
      </w:pPr>
    </w:p>
    <w:p w:rsidR="00B901B8" w:rsidRDefault="00B901B8" w:rsidP="00B901B8">
      <w:pPr>
        <w:spacing w:line="600" w:lineRule="exact"/>
        <w:outlineLvl w:val="0"/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等线" w:cs="仿宋_GB2312" w:hint="eastAsia"/>
          <w:color w:val="000000"/>
          <w:kern w:val="0"/>
          <w:sz w:val="28"/>
          <w:szCs w:val="28"/>
          <w:lang w:bidi="ar"/>
        </w:rPr>
        <w:t>单位名称（或者个人姓名):                 联系人:                联系电话：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144"/>
        <w:gridCol w:w="2992"/>
        <w:gridCol w:w="3151"/>
        <w:gridCol w:w="3631"/>
      </w:tblGrid>
      <w:tr w:rsidR="00B901B8" w:rsidTr="0077557A">
        <w:trPr>
          <w:trHeight w:val="67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反馈意见涉及的条款内容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修改建议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修改理由</w:t>
            </w:r>
          </w:p>
        </w:tc>
      </w:tr>
      <w:tr w:rsidR="00B901B8" w:rsidTr="0077557A">
        <w:trPr>
          <w:trHeight w:val="62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901B8" w:rsidTr="0077557A">
        <w:trPr>
          <w:trHeight w:val="62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901B8" w:rsidTr="0077557A">
        <w:trPr>
          <w:trHeight w:val="62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  <w:tr w:rsidR="00B901B8" w:rsidTr="0077557A">
        <w:trPr>
          <w:trHeight w:val="62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widowControl/>
              <w:jc w:val="center"/>
              <w:textAlignment w:val="center"/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...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B8" w:rsidRDefault="00B901B8" w:rsidP="0077557A">
            <w:pPr>
              <w:jc w:val="center"/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</w:p>
        </w:tc>
      </w:tr>
    </w:tbl>
    <w:p w:rsidR="00D67046" w:rsidRDefault="00D67046">
      <w:bookmarkStart w:id="0" w:name="_GoBack"/>
      <w:bookmarkEnd w:id="0"/>
    </w:p>
    <w:sectPr w:rsidR="00D67046" w:rsidSect="00B901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B8"/>
    <w:rsid w:val="00B901B8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7F71C-735F-4F16-9025-EB15837F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2024-06-13T07:55:00Z</dcterms:created>
  <dcterms:modified xsi:type="dcterms:W3CDTF">2024-06-13T07:55:00Z</dcterms:modified>
</cp:coreProperties>
</file>